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before="89"/>
        <w:ind w:left="2125"/>
      </w:pPr>
      <w:r>
        <w:rPr/>
        <w:t>Münzenberg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30" w:h="11920" w:orient="landscape"/>
          <w:pgMar w:top="1100" w:bottom="0" w:left="2120" w:right="340"/>
        </w:sectPr>
      </w:pPr>
    </w:p>
    <w:p>
      <w:pPr>
        <w:pStyle w:val="BodyText"/>
        <w:rPr>
          <w:sz w:val="42"/>
        </w:rPr>
      </w:pPr>
    </w:p>
    <w:p>
      <w:pPr>
        <w:pStyle w:val="BodyText"/>
        <w:ind w:left="236"/>
      </w:pPr>
      <w:r>
        <w:rPr/>
        <w:t>Butzbach</w:t>
      </w:r>
    </w:p>
    <w:p>
      <w:pPr>
        <w:pStyle w:val="BodyText"/>
        <w:spacing w:before="8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236"/>
      </w:pPr>
      <w:r>
        <w:rPr/>
        <w:t>Rockenberg</w:t>
      </w:r>
    </w:p>
    <w:p>
      <w:pPr>
        <w:pStyle w:val="BodyText"/>
        <w:spacing w:before="3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before="1"/>
        <w:ind w:left="236"/>
      </w:pPr>
      <w:r>
        <w:rPr/>
        <w:t>Wölfersheim</w:t>
      </w:r>
    </w:p>
    <w:p>
      <w:pPr>
        <w:pStyle w:val="BodyText"/>
        <w:spacing w:before="89"/>
        <w:ind w:left="236"/>
      </w:pPr>
      <w:r>
        <w:rPr/>
        <w:br w:type="column"/>
      </w:r>
      <w:r>
        <w:rPr/>
        <w:t>Nidda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2"/>
        </w:rPr>
      </w:pPr>
    </w:p>
    <w:p>
      <w:pPr>
        <w:pStyle w:val="BodyText"/>
        <w:ind w:left="236"/>
      </w:pPr>
      <w:r>
        <w:rPr/>
        <w:t>Gedern</w:t>
      </w:r>
    </w:p>
    <w:p>
      <w:pPr>
        <w:spacing w:after="0"/>
        <w:sectPr>
          <w:type w:val="continuous"/>
          <w:pgSz w:w="16830" w:h="11920" w:orient="landscape"/>
          <w:pgMar w:top="1100" w:bottom="0" w:left="2120" w:right="340"/>
          <w:cols w:num="5" w:equalWidth="0">
            <w:col w:w="1445" w:space="367"/>
            <w:col w:w="1791" w:space="345"/>
            <w:col w:w="1834" w:space="2424"/>
            <w:col w:w="1008" w:space="3168"/>
            <w:col w:w="198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30" w:h="11920" w:orient="landscape"/>
          <w:pgMar w:top="1100" w:bottom="0" w:left="2120" w:right="34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234"/>
        <w:ind w:left="2008"/>
      </w:pPr>
      <w:r>
        <w:rPr/>
        <w:t>Bad Nauheim</w:t>
      </w:r>
    </w:p>
    <w:p>
      <w:pPr>
        <w:pStyle w:val="BodyText"/>
        <w:spacing w:before="1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"/>
        <w:ind w:left="1700"/>
      </w:pPr>
      <w:r>
        <w:rPr/>
        <w:t>Echzell</w:t>
      </w:r>
    </w:p>
    <w:p>
      <w:pPr>
        <w:pStyle w:val="BodyText"/>
        <w:spacing w:before="90"/>
        <w:ind w:left="1990" w:right="2495"/>
        <w:jc w:val="center"/>
      </w:pPr>
      <w:r>
        <w:rPr/>
        <w:br w:type="column"/>
      </w:r>
      <w:r>
        <w:rPr/>
        <w:t>Hirzenhain</w:t>
      </w:r>
    </w:p>
    <w:p>
      <w:pPr>
        <w:spacing w:after="0"/>
        <w:jc w:val="center"/>
        <w:sectPr>
          <w:type w:val="continuous"/>
          <w:pgSz w:w="16830" w:h="11920" w:orient="landscape"/>
          <w:pgMar w:top="1100" w:bottom="0" w:left="2120" w:right="340"/>
          <w:cols w:num="3" w:equalWidth="0">
            <w:col w:w="3709" w:space="40"/>
            <w:col w:w="2643" w:space="2113"/>
            <w:col w:w="5865"/>
          </w:cols>
        </w:sectPr>
      </w:pPr>
    </w:p>
    <w:p>
      <w:pPr>
        <w:pStyle w:val="BodyText"/>
        <w:spacing w:before="211"/>
        <w:ind w:left="179"/>
      </w:pPr>
      <w:r>
        <w:rPr/>
        <w:t>Ober-Mörlen</w:t>
      </w:r>
    </w:p>
    <w:p>
      <w:pPr>
        <w:pStyle w:val="BodyText"/>
        <w:spacing w:before="2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1"/>
        <w:ind w:left="179"/>
      </w:pPr>
      <w:r>
        <w:rPr/>
        <w:t>Reichelsheim (Wetterau)</w:t>
      </w:r>
    </w:p>
    <w:p>
      <w:pPr>
        <w:pStyle w:val="BodyText"/>
        <w:spacing w:before="163"/>
        <w:ind w:left="179"/>
      </w:pPr>
      <w:r>
        <w:rPr/>
        <w:br w:type="column"/>
      </w:r>
      <w:r>
        <w:rPr/>
        <w:t>Ranstadt</w:t>
      </w:r>
    </w:p>
    <w:p>
      <w:pPr>
        <w:pStyle w:val="BodyText"/>
        <w:spacing w:before="5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179"/>
      </w:pPr>
      <w:r>
        <w:rPr/>
        <w:t>Ortenberg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12"/>
        <w:ind w:left="179"/>
      </w:pPr>
      <w:r>
        <w:rPr/>
        <w:t>Kefenrod</w:t>
      </w:r>
    </w:p>
    <w:p>
      <w:pPr>
        <w:spacing w:after="0"/>
        <w:sectPr>
          <w:type w:val="continuous"/>
          <w:pgSz w:w="16830" w:h="11920" w:orient="landscape"/>
          <w:pgMar w:top="1100" w:bottom="0" w:left="2120" w:right="340"/>
          <w:cols w:num="5" w:equalWidth="0">
            <w:col w:w="1795" w:space="1591"/>
            <w:col w:w="3308" w:space="473"/>
            <w:col w:w="1344" w:space="982"/>
            <w:col w:w="1483" w:space="1007"/>
            <w:col w:w="23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30" w:h="11920" w:orient="landscape"/>
          <w:pgMar w:top="1100" w:bottom="0" w:left="2120" w:right="340"/>
        </w:sectPr>
      </w:pPr>
    </w:p>
    <w:p>
      <w:pPr>
        <w:pStyle w:val="BodyText"/>
        <w:spacing w:before="90"/>
        <w:ind w:left="1460"/>
      </w:pPr>
      <w:r>
        <w:rPr/>
        <w:t>Friedberg (Hessen)</w:t>
      </w:r>
    </w:p>
    <w:p>
      <w:pPr>
        <w:pStyle w:val="BodyText"/>
        <w:spacing w:before="239"/>
        <w:ind w:left="1460"/>
      </w:pPr>
      <w:r>
        <w:rPr/>
        <w:br w:type="column"/>
      </w:r>
      <w:r>
        <w:rPr/>
        <w:t>Florstadt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147"/>
      </w:pPr>
      <w:r>
        <w:rPr/>
        <w:t>Glauburg</w:t>
      </w:r>
    </w:p>
    <w:p>
      <w:pPr>
        <w:spacing w:after="0"/>
        <w:sectPr>
          <w:type w:val="continuous"/>
          <w:pgSz w:w="16830" w:h="11920" w:orient="landscape"/>
          <w:pgMar w:top="1100" w:bottom="0" w:left="2120" w:right="340"/>
          <w:cols w:num="3" w:equalWidth="0">
            <w:col w:w="3922" w:space="103"/>
            <w:col w:w="2552" w:space="39"/>
            <w:col w:w="775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30" w:h="11920" w:orient="landscape"/>
          <w:pgMar w:top="1100" w:bottom="0" w:left="2120" w:right="340"/>
        </w:sectPr>
      </w:pPr>
    </w:p>
    <w:p>
      <w:pPr>
        <w:pStyle w:val="BodyText"/>
        <w:spacing w:before="216"/>
        <w:ind w:left="114"/>
      </w:pPr>
      <w:r>
        <w:rPr/>
        <w:t>Rosbach v.d. Höhe</w:t>
      </w:r>
    </w:p>
    <w:p>
      <w:pPr>
        <w:pStyle w:val="BodyText"/>
        <w:spacing w:before="120"/>
        <w:ind w:left="2363"/>
      </w:pPr>
      <w:r>
        <w:rPr/>
        <w:t>Wöllstadt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114"/>
      </w:pPr>
      <w:r>
        <w:rPr/>
        <w:t>Niddatal</w:t>
      </w:r>
    </w:p>
    <w:p>
      <w:pPr>
        <w:pStyle w:val="BodyText"/>
        <w:spacing w:before="7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ind w:left="114"/>
      </w:pPr>
      <w:r>
        <w:rPr/>
        <w:t>Altenstadt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1000"/>
      </w:pPr>
      <w:r>
        <w:rPr/>
        <w:t>Limeshain</w:t>
      </w:r>
    </w:p>
    <w:p>
      <w:pPr>
        <w:pStyle w:val="BodyText"/>
        <w:spacing w:before="240"/>
        <w:ind w:left="114"/>
      </w:pPr>
      <w:r>
        <w:rPr/>
        <w:br w:type="column"/>
      </w:r>
      <w:r>
        <w:rPr/>
        <w:t>Büdingen</w:t>
      </w:r>
    </w:p>
    <w:p>
      <w:pPr>
        <w:spacing w:after="0"/>
        <w:sectPr>
          <w:type w:val="continuous"/>
          <w:pgSz w:w="16830" w:h="11920" w:orient="landscape"/>
          <w:pgMar w:top="1100" w:bottom="0" w:left="2120" w:right="340"/>
          <w:cols w:num="4" w:equalWidth="0">
            <w:col w:w="3556" w:space="219"/>
            <w:col w:w="1182" w:space="1603"/>
            <w:col w:w="2319" w:space="1010"/>
            <w:col w:w="44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30" w:h="11920" w:orient="landscape"/>
          <w:pgMar w:top="1100" w:bottom="0" w:left="2120" w:right="340"/>
        </w:sectPr>
      </w:pPr>
    </w:p>
    <w:p>
      <w:pPr>
        <w:pStyle w:val="BodyText"/>
        <w:spacing w:before="90"/>
        <w:ind w:right="213"/>
        <w:jc w:val="right"/>
      </w:pPr>
      <w:r>
        <w:rPr/>
        <w:drawing>
          <wp:anchor distT="0" distB="0" distL="0" distR="0" allowOverlap="1" layoutInCell="1" locked="0" behindDoc="1" simplePos="0" relativeHeight="268431935">
            <wp:simplePos x="0" y="0"/>
            <wp:positionH relativeFrom="page">
              <wp:posOffset>-3048</wp:posOffset>
            </wp:positionH>
            <wp:positionV relativeFrom="page">
              <wp:posOffset>256036</wp:posOffset>
            </wp:positionV>
            <wp:extent cx="10561508" cy="728484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508" cy="728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Karben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3"/>
        </w:rPr>
      </w:pPr>
    </w:p>
    <w:p>
      <w:pPr>
        <w:pStyle w:val="BodyText"/>
        <w:ind w:left="2240" w:right="18"/>
        <w:jc w:val="center"/>
      </w:pPr>
      <w:r>
        <w:rPr/>
        <w:t>Bad Vilbel</w:t>
      </w:r>
    </w:p>
    <w:p>
      <w:pPr>
        <w:spacing w:before="269"/>
        <w:ind w:left="22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Bevölkerung am 30.06.2017</w:t>
      </w:r>
    </w:p>
    <w:p>
      <w:pPr>
        <w:spacing w:before="142"/>
        <w:ind w:left="3160" w:right="0" w:firstLine="0"/>
        <w:jc w:val="left"/>
        <w:rPr>
          <w:sz w:val="23"/>
        </w:rPr>
      </w:pPr>
      <w:r>
        <w:rPr>
          <w:sz w:val="23"/>
        </w:rPr>
        <w:t>2.711 bis  4.999</w:t>
      </w:r>
    </w:p>
    <w:p>
      <w:pPr>
        <w:spacing w:before="178"/>
        <w:ind w:left="3160" w:right="0" w:firstLine="0"/>
        <w:jc w:val="left"/>
        <w:rPr>
          <w:sz w:val="23"/>
        </w:rPr>
      </w:pPr>
      <w:r>
        <w:rPr>
          <w:sz w:val="23"/>
        </w:rPr>
        <w:t>5.000 bis  9.999</w:t>
      </w:r>
    </w:p>
    <w:p>
      <w:pPr>
        <w:spacing w:before="177"/>
        <w:ind w:left="3030" w:right="0" w:firstLine="0"/>
        <w:jc w:val="left"/>
        <w:rPr>
          <w:sz w:val="23"/>
        </w:rPr>
      </w:pPr>
      <w:r>
        <w:rPr>
          <w:sz w:val="23"/>
        </w:rPr>
        <w:t>10.000 bis 19.999</w:t>
      </w:r>
    </w:p>
    <w:p>
      <w:pPr>
        <w:spacing w:before="177"/>
        <w:ind w:left="3030" w:right="0" w:firstLine="0"/>
        <w:jc w:val="left"/>
        <w:rPr>
          <w:sz w:val="23"/>
        </w:rPr>
      </w:pPr>
      <w:r>
        <w:rPr>
          <w:sz w:val="23"/>
        </w:rPr>
        <w:t>20.000 bis 29.999</w:t>
      </w:r>
    </w:p>
    <w:p>
      <w:pPr>
        <w:spacing w:before="177"/>
        <w:ind w:left="3030" w:right="0" w:firstLine="0"/>
        <w:jc w:val="left"/>
        <w:rPr>
          <w:sz w:val="23"/>
        </w:rPr>
      </w:pPr>
      <w:r>
        <w:rPr>
          <w:sz w:val="23"/>
        </w:rPr>
        <w:t>30.000 bis 33.661</w:t>
      </w:r>
    </w:p>
    <w:sectPr>
      <w:type w:val="continuous"/>
      <w:pgSz w:w="16830" w:h="11920" w:orient="landscape"/>
      <w:pgMar w:top="1100" w:bottom="0" w:left="2120" w:right="340"/>
      <w:cols w:num="2" w:equalWidth="0">
        <w:col w:w="3560" w:space="4782"/>
        <w:col w:w="6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2018-10-30T14:04:14Z</dcterms:created>
  <dcterms:modified xsi:type="dcterms:W3CDTF">2018-10-30T14:04:14Z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ESRI ArcMap 9.3.1.4000</vt:lpwstr>
  </property>
  <property fmtid="{D5CDD505-2E9C-101B-9397-08002B2CF9AE}" pid="4" name="LastSaved">
    <vt:filetime>2018-05-07T00:00:00Z</vt:filetime>
  </property>
</Properties>
</file>